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adjustRightInd w:val="0"/>
        <w:snapToGrid w:val="0"/>
        <w:spacing w:line="240" w:lineRule="auto"/>
        <w:ind w:firstLine="0" w:firstLineChars="0"/>
        <w:jc w:val="center"/>
        <w:outlineLvl w:val="0"/>
        <w:rPr>
          <w:rFonts w:hint="eastAsia" w:ascii="Times New Roman" w:eastAsia="方正小标宋简体"/>
          <w:sz w:val="44"/>
          <w:szCs w:val="44"/>
        </w:rPr>
      </w:pPr>
      <w:bookmarkStart w:id="2" w:name="_GoBack"/>
      <w:bookmarkEnd w:id="2"/>
      <w:bookmarkStart w:id="0" w:name="_Toc957039099"/>
      <w:r>
        <w:rPr>
          <w:rFonts w:hint="eastAsia" w:ascii="Times New Roman" w:eastAsia="方正小标宋简体"/>
          <w:sz w:val="44"/>
          <w:szCs w:val="44"/>
        </w:rPr>
        <w:t>辽宁省科学技术奖提名公示内容</w:t>
      </w:r>
      <w:bookmarkEnd w:id="0"/>
    </w:p>
    <w:p>
      <w:pPr>
        <w:pStyle w:val="23"/>
        <w:adjustRightInd w:val="0"/>
        <w:snapToGrid w:val="0"/>
        <w:spacing w:after="360" w:afterLines="150" w:line="592" w:lineRule="exact"/>
        <w:ind w:firstLine="0" w:firstLineChars="0"/>
        <w:jc w:val="center"/>
        <w:outlineLvl w:val="0"/>
        <w:rPr>
          <w:rFonts w:hint="eastAsia" w:ascii="Times New Roman" w:eastAsia="楷体_GB2312"/>
          <w:b/>
          <w:sz w:val="32"/>
          <w:szCs w:val="32"/>
        </w:rPr>
      </w:pPr>
      <w:bookmarkStart w:id="1" w:name="_Toc303620863"/>
      <w:r>
        <w:rPr>
          <w:rFonts w:hint="eastAsia" w:ascii="Times New Roman" w:eastAsia="楷体_GB2312"/>
          <w:b/>
          <w:sz w:val="32"/>
          <w:szCs w:val="32"/>
        </w:rPr>
        <w:t>（2023年度）</w:t>
      </w:r>
      <w:bookmarkEnd w:id="1"/>
    </w:p>
    <w:p>
      <w:pPr>
        <w:adjustRightInd w:val="0"/>
        <w:snapToGrid w:val="0"/>
        <w:spacing w:line="391" w:lineRule="exact"/>
        <w:ind w:firstLine="480" w:firstLineChars="200"/>
        <w:rPr>
          <w:sz w:val="24"/>
          <w:szCs w:val="24"/>
        </w:rPr>
      </w:pPr>
    </w:p>
    <w:p>
      <w:pPr>
        <w:adjustRightInd w:val="0"/>
        <w:snapToGrid w:val="0"/>
        <w:spacing w:line="480" w:lineRule="auto"/>
        <w:ind w:firstLine="482" w:firstLineChars="200"/>
        <w:rPr>
          <w:sz w:val="24"/>
          <w:szCs w:val="24"/>
        </w:rPr>
      </w:pPr>
      <w:r>
        <w:rPr>
          <w:b/>
          <w:sz w:val="24"/>
          <w:szCs w:val="24"/>
        </w:rPr>
        <w:t>科技进步奖：</w:t>
      </w:r>
    </w:p>
    <w:p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项目名称: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石化行业无组织排放挥发性有机物原位低碳减排技术及装备</w:t>
      </w:r>
    </w:p>
    <w:p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提名者</w:t>
      </w:r>
      <w:r>
        <w:rPr>
          <w:rFonts w:hint="eastAsia"/>
          <w:sz w:val="24"/>
          <w:szCs w:val="24"/>
        </w:rPr>
        <w:t>：辽宁师范大学</w:t>
      </w:r>
    </w:p>
    <w:p>
      <w:pPr>
        <w:pStyle w:val="2"/>
      </w:pPr>
    </w:p>
    <w:p>
      <w:pPr>
        <w:pStyle w:val="2"/>
        <w:ind w:firstLine="0" w:firstLineChars="0"/>
        <w:jc w:val="center"/>
        <w:rPr>
          <w:sz w:val="24"/>
          <w:szCs w:val="28"/>
        </w:rPr>
      </w:pPr>
      <w:r>
        <w:rPr>
          <w:rFonts w:hint="eastAsia"/>
          <w:sz w:val="32"/>
          <w:szCs w:val="32"/>
        </w:rPr>
        <w:t>主要知识产权和标准规范等目录</w:t>
      </w:r>
    </w:p>
    <w:tbl>
      <w:tblPr>
        <w:tblStyle w:val="15"/>
        <w:tblpPr w:leftFromText="180" w:rightFromText="180" w:vertAnchor="text" w:horzAnchor="page" w:tblpX="1534" w:tblpY="624"/>
        <w:tblOverlap w:val="never"/>
        <w:tblW w:w="8850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076"/>
        <w:gridCol w:w="866"/>
        <w:gridCol w:w="1148"/>
        <w:gridCol w:w="994"/>
        <w:gridCol w:w="1112"/>
        <w:gridCol w:w="856"/>
        <w:gridCol w:w="902"/>
        <w:gridCol w:w="9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知识产权(标准)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类别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知识产权(标准)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具体名称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国家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(地区)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授权号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(标准编号)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授权(标准发布)日期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证书编号</w:t>
            </w:r>
            <w:r>
              <w:rPr>
                <w:rFonts w:ascii="Times New Roman"/>
                <w:sz w:val="21"/>
              </w:rPr>
              <w:br w:type="textWrapping"/>
            </w:r>
            <w:r>
              <w:rPr>
                <w:rFonts w:hint="eastAsia" w:ascii="Times New Roman"/>
                <w:sz w:val="21"/>
              </w:rPr>
              <w:t>(标准批准发布部门)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权利人(标准起草单位)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发明人(标准起草人)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发明专利(标准)有效状态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4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实用新型专利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pStyle w:val="12"/>
              <w:rPr>
                <w:rFonts w:ascii="Times New Roman Regular" w:hAnsi="Times New Roman Regular" w:cs="Times New Roman Regular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用于工业污水集输系统的VOCs 及臭气治理设备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中国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pStyle w:val="12"/>
              <w:rPr>
                <w:rFonts w:ascii="Times New Roman Regular" w:hAnsi="Times New Roman Regular" w:cs="Times New Roman Regular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ZL202021267314.5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pStyle w:val="12"/>
              <w:rPr>
                <w:rFonts w:ascii="Times New Roman Regular" w:hAnsi="Times New Roman Regular" w:cs="Times New Roman Regular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2021年04月09日</w:t>
            </w:r>
          </w:p>
        </w:tc>
        <w:tc>
          <w:tcPr>
            <w:tcW w:w="1112" w:type="dxa"/>
            <w:noWrap w:val="0"/>
            <w:vAlign w:val="top"/>
          </w:tcPr>
          <w:p>
            <w:pPr>
              <w:pStyle w:val="12"/>
              <w:rPr>
                <w:rFonts w:hint="eastAsia" w:ascii="Times New Roman Regular" w:hAnsi="Times New Roman Regular" w:cs="Times New Roman Regular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12907745</w:t>
            </w:r>
          </w:p>
        </w:tc>
        <w:tc>
          <w:tcPr>
            <w:tcW w:w="856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大连爱德摩设备制造有限公司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pStyle w:val="12"/>
              <w:rPr>
                <w:rFonts w:ascii="Times New Roman Regular" w:hAnsi="Times New Roman Regular" w:cs="Times New Roman Regular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宫正;周畅;李玉善;李立远;陈勇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>授权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4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pStyle w:val="12"/>
              <w:rPr>
                <w:rFonts w:hint="eastAsia" w:ascii="Times New Roman Regular" w:hAnsi="Times New Roman Regular" w:cs="Times New Roman Regular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  <w:szCs w:val="21"/>
              </w:rPr>
              <w:t>一株具有降解偶氮染料功能的耐盐季也蒙毕赤酵母菌菌株、培养方法及 其应用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中国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pStyle w:val="12"/>
              <w:rPr>
                <w:rFonts w:ascii="Times New Roman Regular" w:hAnsi="Times New Roman Regular" w:cs="Times New Roman Regular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  <w:szCs w:val="21"/>
              </w:rPr>
              <w:t xml:space="preserve">ZL 2021 1 1563067.2 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12"/>
              <w:rPr>
                <w:rFonts w:ascii="Times New Roman Regular" w:hAnsi="Times New Roman Regular" w:cs="Times New Roman Regular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  <w:szCs w:val="21"/>
              </w:rPr>
              <w:t xml:space="preserve">2023年08月22日 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pStyle w:val="12"/>
              <w:rPr>
                <w:rFonts w:ascii="Times New Roman Regular" w:hAnsi="Times New Roman Regular" w:cs="Times New Roman Regular"/>
                <w:kern w:val="2"/>
                <w:sz w:val="21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kern w:val="2"/>
                <w:sz w:val="21"/>
                <w:szCs w:val="21"/>
              </w:rPr>
              <w:t xml:space="preserve">6258320 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辽宁师范大学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pStyle w:val="12"/>
              <w:rPr>
                <w:rFonts w:ascii="Times New Roman Regular" w:hAnsi="Times New Roman Regular" w:cs="Times New Roman Regular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  <w:szCs w:val="21"/>
              </w:rPr>
              <w:t xml:space="preserve">谭靓;许炳雯;时胜男;王美凝;李佳敏 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>授权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4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论文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Journal of Water Process Engineering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pStyle w:val="12"/>
              <w:rPr>
                <w:rFonts w:ascii="Times New Roman Regular" w:hAnsi="Times New Roman Regular" w:cs="Times New Roman Regular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  <w:szCs w:val="21"/>
                <w:lang w:bidi="ar"/>
              </w:rPr>
              <w:t>Mitigation of the</w:t>
            </w:r>
            <w:r>
              <w:rPr>
                <w:rFonts w:ascii="Times New Roman Regular" w:hAnsi="Times New Roman Regular" w:cs="Times New Roman Regular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kern w:val="2"/>
                <w:sz w:val="21"/>
                <w:szCs w:val="21"/>
                <w:lang w:bidi="ar"/>
              </w:rPr>
              <w:t>negative impacts of 84 disinfectant exposure for phenol</w:t>
            </w:r>
            <w:r>
              <w:rPr>
                <w:rFonts w:ascii="Times New Roman Regular" w:hAnsi="Times New Roman Regular" w:cs="Times New Roman Regular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kern w:val="2"/>
                <w:sz w:val="21"/>
                <w:szCs w:val="21"/>
                <w:lang w:bidi="ar"/>
              </w:rPr>
              <w:t>treatment by an electro-enhanced SBR: Performance, oxidative stress, iron</w:t>
            </w:r>
            <w:r>
              <w:rPr>
                <w:rFonts w:ascii="Times New Roman Regular" w:hAnsi="Times New Roman Regular" w:cs="Times New Roman Regular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kern w:val="2"/>
                <w:sz w:val="21"/>
                <w:szCs w:val="21"/>
                <w:lang w:bidi="ar"/>
              </w:rPr>
              <w:t>homeostasis and antibiotic resistance genes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荷兰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  <w:lang w:bidi="ar"/>
              </w:rPr>
              <w:t>https://doi.org/10.1016/j.jwpe.2023.104161</w:t>
            </w:r>
          </w:p>
          <w:p>
            <w:pPr>
              <w:pStyle w:val="12"/>
              <w:rPr>
                <w:rFonts w:ascii="Times New Roman Regular" w:hAnsi="Times New Roman Regular" w:cs="Times New Roman Regular"/>
                <w:kern w:val="2"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12"/>
              <w:rPr>
                <w:rFonts w:ascii="Times New Roman Regular" w:hAnsi="Times New Roman Regular" w:cs="Times New Roman Regular"/>
                <w:kern w:val="2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2023年8月10日</w:t>
            </w:r>
          </w:p>
        </w:tc>
        <w:tc>
          <w:tcPr>
            <w:tcW w:w="1112" w:type="dxa"/>
            <w:noWrap w:val="0"/>
            <w:vAlign w:val="top"/>
          </w:tcPr>
          <w:p>
            <w:pPr>
              <w:pStyle w:val="12"/>
              <w:rPr>
                <w:rFonts w:hint="eastAsia" w:ascii="Times New Roman Regular" w:hAnsi="Times New Roman Regular" w:cs="Times New Roman Regular"/>
                <w:kern w:val="2"/>
                <w:sz w:val="21"/>
                <w:szCs w:val="21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辽宁师范大学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  <w:lang w:bidi="ar"/>
              </w:rPr>
              <w:t>Jingxin W，Jinxun Xiang，Qianzhi Zeng,Qiangwei Liu,Yuxin Li, Yanan Sun,Kunpeng Xie,Shengnan Shi* Zheng Gong *</w:t>
            </w:r>
          </w:p>
          <w:p>
            <w:pPr>
              <w:pStyle w:val="12"/>
              <w:rPr>
                <w:rFonts w:ascii="Times New Roman Regular" w:hAnsi="Times New Roman Regular" w:cs="Times New Roman Regular"/>
                <w:kern w:val="2"/>
                <w:sz w:val="21"/>
                <w:szCs w:val="21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>发表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4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外观设计专利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pStyle w:val="12"/>
              <w:widowControl/>
              <w:adjustRightInd w:val="0"/>
              <w:snapToGrid w:val="0"/>
              <w:spacing w:beforeAutospacing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净风装置（工业污水集输系统）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中国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pStyle w:val="12"/>
              <w:widowControl/>
              <w:adjustRightInd w:val="0"/>
              <w:snapToGrid w:val="0"/>
              <w:spacing w:beforeAutospacing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ZL 2022 3 0607536.5 </w:t>
            </w:r>
          </w:p>
          <w:p>
            <w:pPr>
              <w:pStyle w:val="12"/>
              <w:widowControl/>
              <w:adjustRightInd w:val="0"/>
              <w:snapToGrid w:val="0"/>
              <w:spacing w:beforeAutospacing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12"/>
              <w:widowControl/>
              <w:adjustRightInd w:val="0"/>
              <w:snapToGrid w:val="0"/>
              <w:spacing w:beforeAutospacing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2023年02月10日 </w:t>
            </w:r>
          </w:p>
          <w:p>
            <w:pPr>
              <w:pStyle w:val="12"/>
              <w:widowControl/>
              <w:adjustRightInd w:val="0"/>
              <w:snapToGrid w:val="0"/>
              <w:spacing w:beforeAutospacing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pStyle w:val="12"/>
              <w:widowControl/>
              <w:adjustRightInd w:val="0"/>
              <w:snapToGrid w:val="0"/>
              <w:spacing w:beforeAutospacing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7864175 </w:t>
            </w:r>
          </w:p>
          <w:p>
            <w:pPr>
              <w:pStyle w:val="12"/>
              <w:widowControl/>
              <w:adjustRightInd w:val="0"/>
              <w:snapToGrid w:val="0"/>
              <w:spacing w:beforeAutospacing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pStyle w:val="12"/>
              <w:widowControl/>
              <w:adjustRightInd w:val="0"/>
              <w:snapToGrid w:val="0"/>
              <w:spacing w:beforeAutospacing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大连爱德摩设备制造有限公司 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pStyle w:val="12"/>
              <w:widowControl/>
              <w:adjustRightInd w:val="0"/>
              <w:snapToGrid w:val="0"/>
              <w:spacing w:beforeAutospacing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李立远;王宇;宫正;陈勇;迟耀华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>授权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4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实用新型专利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pStyle w:val="12"/>
              <w:widowControl/>
              <w:adjustRightInd w:val="0"/>
              <w:snapToGrid w:val="0"/>
              <w:spacing w:beforeAutospacing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一种石油化工行业便捷式废气处理装置 </w:t>
            </w:r>
          </w:p>
          <w:p>
            <w:pPr>
              <w:pStyle w:val="12"/>
              <w:rPr>
                <w:rFonts w:ascii="Times New Roman Regular" w:hAnsi="Times New Roman Regular" w:cs="Times New Roman Regular"/>
                <w:kern w:val="2"/>
                <w:sz w:val="21"/>
                <w:szCs w:val="21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中国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pStyle w:val="12"/>
              <w:widowControl/>
              <w:adjustRightInd w:val="0"/>
              <w:snapToGrid w:val="0"/>
              <w:spacing w:beforeAutospacing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ZL 2023 2 0046211.3 </w:t>
            </w:r>
          </w:p>
          <w:p>
            <w:pPr>
              <w:pStyle w:val="12"/>
              <w:rPr>
                <w:rFonts w:ascii="Times New Roman Regular" w:hAnsi="Times New Roman Regular" w:cs="Times New Roman Regular"/>
                <w:kern w:val="2"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12"/>
              <w:widowControl/>
              <w:adjustRightInd w:val="0"/>
              <w:snapToGrid w:val="0"/>
              <w:spacing w:beforeAutospacing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2023年01月09日 </w:t>
            </w:r>
          </w:p>
          <w:p>
            <w:pPr>
              <w:pStyle w:val="12"/>
              <w:rPr>
                <w:rFonts w:ascii="Times New Roman Regular" w:hAnsi="Times New Roman Regular" w:cs="Times New Roman Regular"/>
                <w:kern w:val="2"/>
                <w:sz w:val="21"/>
                <w:szCs w:val="21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pStyle w:val="12"/>
              <w:widowControl/>
              <w:adjustRightInd w:val="0"/>
              <w:snapToGrid w:val="0"/>
              <w:spacing w:beforeAutospacing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19016422 </w:t>
            </w:r>
          </w:p>
          <w:p>
            <w:pPr>
              <w:pStyle w:val="12"/>
              <w:rPr>
                <w:rFonts w:hint="eastAsia" w:ascii="Times New Roman Regular" w:hAnsi="Times New Roman Regular" w:cs="Times New Roman Regular"/>
                <w:kern w:val="2"/>
                <w:sz w:val="21"/>
                <w:szCs w:val="21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pStyle w:val="12"/>
              <w:widowControl/>
              <w:adjustRightInd w:val="0"/>
              <w:snapToGrid w:val="0"/>
              <w:spacing w:beforeAutospacing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大连爱德摩设备制造有限公司 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pStyle w:val="12"/>
              <w:widowControl/>
              <w:adjustRightInd w:val="0"/>
              <w:snapToGrid w:val="0"/>
              <w:spacing w:beforeAutospacing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李立远;宫正;陈勇;周畅;王宇 </w:t>
            </w:r>
          </w:p>
          <w:p>
            <w:pPr>
              <w:pStyle w:val="12"/>
              <w:rPr>
                <w:rFonts w:ascii="Times New Roman Regular" w:hAnsi="Times New Roman Regular" w:cs="Times New Roman Regular"/>
                <w:kern w:val="2"/>
                <w:sz w:val="21"/>
                <w:szCs w:val="21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>授权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4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论文</w:t>
            </w:r>
          </w:p>
          <w:p>
            <w:pPr>
              <w:pStyle w:val="12"/>
              <w:widowControl/>
              <w:adjustRightInd w:val="0"/>
              <w:snapToGrid w:val="0"/>
              <w:spacing w:before="0" w:beforeAutospacing="0" w:after="0" w:afterAutospacing="0"/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Chemical Engineering Journal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pStyle w:val="26"/>
              <w:widowControl/>
              <w:adjustRightInd w:val="0"/>
              <w:snapToGrid w:val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Microplastics affect nitrogen cycling and antibiotic resistance genes transfer</w:t>
            </w:r>
          </w:p>
          <w:p>
            <w:pPr>
              <w:pStyle w:val="26"/>
              <w:widowControl/>
              <w:adjustRightInd w:val="0"/>
              <w:snapToGrid w:val="0"/>
              <w:rPr>
                <w:rFonts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</w:rPr>
              <w:t>of sediment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1"/>
                <w:szCs w:val="21"/>
                <w:lang w:bidi="ar"/>
              </w:rPr>
              <w:t>瑞典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pStyle w:val="12"/>
              <w:widowControl/>
              <w:adjustRightInd w:val="0"/>
              <w:snapToGrid w:val="0"/>
              <w:spacing w:before="0" w:beforeAutospacing="0" w:after="0" w:afterAutospacing="0"/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https://doi.org/10.1016/j.cej.2022.140193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2022年12月31日</w:t>
            </w:r>
          </w:p>
        </w:tc>
        <w:tc>
          <w:tcPr>
            <w:tcW w:w="1112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辽宁师范大学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pStyle w:val="12"/>
              <w:widowControl/>
              <w:adjustRightInd w:val="0"/>
              <w:snapToGrid w:val="0"/>
              <w:spacing w:before="0" w:beforeAutospacing="0" w:after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Qianzhi Zeng, Jinxun Xiang, Chunyu Yang, Jingxin Wu, Yuxin Li, Yanan Sun, Qiangwei Liu,</w:t>
            </w:r>
          </w:p>
          <w:p>
            <w:pPr>
              <w:pStyle w:val="12"/>
              <w:widowControl/>
              <w:adjustRightInd w:val="0"/>
              <w:snapToGrid w:val="0"/>
              <w:spacing w:before="0" w:beforeAutospacing="0" w:after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Shengnan Shi</w:t>
            </w:r>
            <w:r>
              <w:rPr>
                <w:rStyle w:val="27"/>
                <w:rFonts w:ascii="Times New Roman Regular" w:hAnsi="Times New Roman Regular" w:eastAsia="宋体" w:cs="Times New Roman Regular"/>
                <w:sz w:val="21"/>
                <w:szCs w:val="21"/>
                <w:lang w:bidi="ar"/>
              </w:rPr>
              <w:t>*</w:t>
            </w:r>
          </w:p>
          <w:p>
            <w:pPr>
              <w:pStyle w:val="12"/>
              <w:widowControl/>
              <w:adjustRightInd w:val="0"/>
              <w:snapToGrid w:val="0"/>
              <w:spacing w:before="0" w:beforeAutospacing="0" w:after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 xml:space="preserve">, Zheng Gong </w:t>
            </w:r>
            <w:r>
              <w:rPr>
                <w:rStyle w:val="27"/>
                <w:rFonts w:ascii="Times New Roman Regular" w:hAnsi="Times New Roman Regular" w:eastAsia="宋体" w:cs="Times New Roman Regular"/>
                <w:sz w:val="21"/>
                <w:szCs w:val="21"/>
                <w:lang w:bidi="ar"/>
              </w:rPr>
              <w:t>*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>发表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4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论文</w:t>
            </w:r>
          </w:p>
          <w:p>
            <w:pPr>
              <w:pStyle w:val="12"/>
              <w:widowControl/>
              <w:adjustRightInd w:val="0"/>
              <w:snapToGrid w:val="0"/>
              <w:spacing w:beforeAutospacing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131313"/>
                <w:sz w:val="21"/>
                <w:szCs w:val="21"/>
              </w:rPr>
              <w:t xml:space="preserve">Journal of Applied Phycology 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pStyle w:val="12"/>
              <w:widowControl/>
              <w:adjustRightInd w:val="0"/>
              <w:snapToGrid w:val="0"/>
              <w:spacing w:beforeAutospacing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131313"/>
                <w:sz w:val="21"/>
                <w:szCs w:val="21"/>
              </w:rPr>
              <w:t xml:space="preserve">An improved and reliable method for microalgae direct PCR 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  <w:lang w:bidi="ar"/>
              </w:rPr>
              <w:t>美国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  <w:lang w:bidi="ar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  <w:lang w:bidi="ar"/>
              </w:rPr>
              <w:t xml:space="preserve">https://doi.org/10.1007/s10811-019-01768-y 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2019年2月18日</w:t>
            </w:r>
          </w:p>
        </w:tc>
        <w:tc>
          <w:tcPr>
            <w:tcW w:w="1112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>辽宁师范大学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pStyle w:val="12"/>
              <w:widowControl/>
              <w:adjustRightInd w:val="0"/>
              <w:snapToGrid w:val="0"/>
              <w:spacing w:beforeAutospacing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131313"/>
                <w:sz w:val="21"/>
                <w:szCs w:val="21"/>
              </w:rPr>
              <w:t>Yuxian Chen，Congbin Bi，Shaoming Tong，Zheng Gong</w:t>
            </w:r>
            <w:r>
              <w:rPr>
                <w:rFonts w:ascii="Times New Roman Regular" w:hAnsi="Times New Roman Regular" w:cs="Times New Roman Regular"/>
                <w:kern w:val="2"/>
                <w:sz w:val="21"/>
                <w:szCs w:val="21"/>
                <w:lang w:bidi="ar"/>
              </w:rPr>
              <w:t>*</w:t>
            </w:r>
            <w:r>
              <w:rPr>
                <w:rFonts w:ascii="Times New Roman Regular" w:hAnsi="Times New Roman Regular" w:cs="Times New Roman Regular"/>
                <w:color w:val="131313"/>
                <w:sz w:val="21"/>
                <w:szCs w:val="21"/>
              </w:rPr>
              <w:t>，Hesheng Hou</w:t>
            </w:r>
            <w:r>
              <w:rPr>
                <w:rFonts w:ascii="Times New Roman Regular" w:hAnsi="Times New Roman Regular" w:cs="Times New Roman Regular"/>
                <w:kern w:val="2"/>
                <w:sz w:val="21"/>
                <w:szCs w:val="21"/>
                <w:lang w:bidi="ar"/>
              </w:rPr>
              <w:t>*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>发表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4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实用新型专利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净风装置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中国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ZL202021264691.3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2021年04月13日</w:t>
            </w:r>
          </w:p>
        </w:tc>
        <w:tc>
          <w:tcPr>
            <w:tcW w:w="1112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 12946970</w:t>
            </w:r>
          </w:p>
        </w:tc>
        <w:tc>
          <w:tcPr>
            <w:tcW w:w="856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大连爱德摩设备制造有限公司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宫正;李立远;李玉善;周畅;迟耀华;王伟;陈勇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>授权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4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>论文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hint="eastAsia"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Algal Research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</w:pPr>
            <w:r>
              <w:rPr>
                <w:rFonts w:ascii="Times New Roman Regular" w:hAnsi="Times New Roman Regular" w:cs="Times New Roman Regular"/>
                <w:szCs w:val="21"/>
              </w:rPr>
              <w:t xml:space="preserve">Glycerolipid remodeling is crucial for acclimation to naphthenic acid </w:t>
            </w:r>
            <w:r>
              <w:t>exposure in Chlorella pyrenoidosa and Chlamydomonas reinhardtii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>荷兰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https://doi.org/10.1016/j.algal.2023.103098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2023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>年4月1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</w:t>
            </w: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>日</w:t>
            </w:r>
          </w:p>
        </w:tc>
        <w:tc>
          <w:tcPr>
            <w:tcW w:w="1112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>辽宁师范大学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Miao Yang, Jingyi Ma, Sihui Yu ,Kunpeng Xie, Weidong Zhang, Endong Zhang,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Qingzhi Wang, Xi Xie*,Zheng Gong*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>发表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4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实用新型专利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pStyle w:val="12"/>
              <w:widowControl/>
              <w:adjustRightInd w:val="0"/>
              <w:snapToGrid w:val="0"/>
              <w:spacing w:beforeAutospacing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一种用于处理废气的自动泄压井盖 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中国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pStyle w:val="12"/>
              <w:widowControl/>
              <w:adjustRightInd w:val="0"/>
              <w:snapToGrid w:val="0"/>
              <w:spacing w:beforeAutospacing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ZL 2022 2 2749027.3 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12"/>
              <w:widowControl/>
              <w:adjustRightInd w:val="0"/>
              <w:snapToGrid w:val="0"/>
              <w:spacing w:beforeAutospacing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2022年10月19日 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pStyle w:val="12"/>
              <w:widowControl/>
              <w:adjustRightInd w:val="0"/>
              <w:snapToGrid w:val="0"/>
              <w:spacing w:beforeAutospacing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18460755 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pStyle w:val="12"/>
              <w:widowControl/>
              <w:adjustRightInd w:val="0"/>
              <w:snapToGrid w:val="0"/>
              <w:spacing w:beforeAutospacing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大连爱德摩设备制造有限公司 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pStyle w:val="12"/>
              <w:widowControl/>
              <w:adjustRightInd w:val="0"/>
              <w:snapToGrid w:val="0"/>
              <w:spacing w:beforeAutospacing="0" w:afterAutospacing="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 xml:space="preserve">李立远;陈勇;王宇;宫正;迟耀华 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 w:val="21"/>
                <w:szCs w:val="21"/>
              </w:rPr>
              <w:t>授权</w:t>
            </w:r>
          </w:p>
        </w:tc>
      </w:tr>
    </w:tbl>
    <w:p>
      <w:pPr>
        <w:adjustRightInd w:val="0"/>
        <w:snapToGrid w:val="0"/>
        <w:spacing w:line="480" w:lineRule="auto"/>
        <w:rPr>
          <w:rFonts w:hint="eastAsia"/>
          <w:sz w:val="24"/>
          <w:szCs w:val="24"/>
        </w:rPr>
      </w:pP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主要完成人</w:t>
      </w:r>
      <w:r>
        <w:rPr>
          <w:rFonts w:hint="eastAsia"/>
          <w:sz w:val="24"/>
          <w:szCs w:val="24"/>
        </w:rPr>
        <w:t>：宫正、谭亮、时胜男、周畅、李立远、杜勇、史伟</w:t>
      </w:r>
    </w:p>
    <w:tbl>
      <w:tblPr>
        <w:tblStyle w:val="15"/>
        <w:tblW w:w="90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3"/>
        <w:gridCol w:w="3260"/>
        <w:gridCol w:w="3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1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D0D0D"/>
                <w:sz w:val="24"/>
                <w:szCs w:val="24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D0D0D"/>
                <w:sz w:val="24"/>
                <w:szCs w:val="24"/>
              </w:rPr>
              <w:t>姓名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D0D0D"/>
                <w:sz w:val="24"/>
                <w:szCs w:val="24"/>
              </w:rPr>
              <w:t>完成单位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D0D0D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宋体" w:hAnsi="宋体" w:eastAsia="宋体"/>
                <w:bCs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D0D0D"/>
                <w:sz w:val="24"/>
                <w:szCs w:val="24"/>
                <w:lang w:val="en-US" w:eastAsia="zh-CN"/>
              </w:rPr>
              <w:t>宫正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宋体" w:hAnsi="宋体" w:eastAsia="宋体"/>
                <w:bCs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D0D0D"/>
                <w:sz w:val="24"/>
                <w:szCs w:val="24"/>
                <w:lang w:val="en-US" w:eastAsia="zh-CN"/>
              </w:rPr>
              <w:t>辽宁师范大学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宋体" w:hAnsi="宋体" w:eastAsia="宋体"/>
                <w:bCs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D0D0D"/>
                <w:sz w:val="24"/>
                <w:szCs w:val="24"/>
                <w:lang w:val="en-US" w:eastAsia="zh-CN"/>
              </w:rPr>
              <w:t>辽宁师范大学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宋体" w:hAnsi="宋体" w:eastAsia="宋体"/>
                <w:bCs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D0D0D"/>
                <w:sz w:val="24"/>
                <w:szCs w:val="24"/>
                <w:lang w:val="en-US" w:eastAsia="zh-CN"/>
              </w:rPr>
              <w:t>谭靓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宋体" w:hAnsi="宋体" w:eastAsia="宋体"/>
                <w:bCs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D0D0D"/>
                <w:sz w:val="24"/>
                <w:szCs w:val="24"/>
                <w:lang w:val="en-US" w:eastAsia="zh-CN"/>
              </w:rPr>
              <w:t>辽宁师范大学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宋体" w:hAnsi="宋体" w:eastAsia="宋体"/>
                <w:bCs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D0D0D"/>
                <w:sz w:val="24"/>
                <w:szCs w:val="24"/>
                <w:lang w:val="en-US" w:eastAsia="zh-CN"/>
              </w:rPr>
              <w:t>辽宁师范大学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宋体" w:hAnsi="宋体" w:eastAsia="宋体"/>
                <w:bCs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D0D0D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宋体" w:hAnsi="宋体"/>
                <w:bCs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D0D0D"/>
                <w:sz w:val="24"/>
                <w:szCs w:val="24"/>
                <w:lang w:val="en-US" w:eastAsia="zh-CN"/>
              </w:rPr>
              <w:t>时胜男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ind w:left="-9" w:leftChars="0"/>
              <w:jc w:val="center"/>
              <w:rPr>
                <w:rFonts w:hint="eastAsia" w:ascii="宋体" w:hAnsi="宋体" w:eastAsia="宋体"/>
                <w:bCs/>
                <w:color w:val="0D0D0D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D0D0D"/>
                <w:sz w:val="24"/>
                <w:szCs w:val="24"/>
                <w:lang w:val="en-US" w:eastAsia="zh-CN"/>
              </w:rPr>
              <w:t>辽宁师范大学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ind w:left="-9" w:leftChars="0"/>
              <w:jc w:val="center"/>
              <w:rPr>
                <w:rFonts w:hint="eastAsia" w:ascii="宋体" w:hAnsi="宋体" w:eastAsia="宋体"/>
                <w:bCs/>
                <w:color w:val="0D0D0D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D0D0D"/>
                <w:sz w:val="24"/>
                <w:szCs w:val="24"/>
                <w:lang w:val="en-US" w:eastAsia="zh-CN"/>
              </w:rPr>
              <w:t>辽宁师范大学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宋体" w:hAnsi="宋体" w:eastAsia="宋体"/>
                <w:bCs/>
                <w:color w:val="0D0D0D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D0D0D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周畅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 xml:space="preserve">大连爱德摩设备制造有限公司 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 xml:space="preserve">大连爱德摩设备制造有限公司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宋体" w:hAnsi="宋体" w:eastAsia="宋体"/>
                <w:bCs/>
                <w:color w:val="0D0D0D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D0D0D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李立远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 xml:space="preserve">大连爱德摩设备制造有限公司 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 xml:space="preserve">大连爱德摩设备制造有限公司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D0D0D"/>
                <w:sz w:val="24"/>
                <w:szCs w:val="24"/>
              </w:rPr>
              <w:t>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杜勇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中国石油天然气股份有限公司锦西石化分公司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中国石油天然气股份有限公司锦西石化分公司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宋体" w:hAnsi="宋体"/>
                <w:bCs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D0D0D"/>
                <w:sz w:val="24"/>
                <w:szCs w:val="24"/>
              </w:rPr>
              <w:t>7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史伟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中国石油天然气股份有限公司锦西石化分公司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ind w:left="-9"/>
              <w:jc w:val="center"/>
              <w:rPr>
                <w:rFonts w:hint="eastAsia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中国石油天然气股份有限公司锦西石化分公司</w:t>
            </w:r>
          </w:p>
        </w:tc>
      </w:tr>
    </w:tbl>
    <w:p>
      <w:pPr>
        <w:spacing w:line="480" w:lineRule="auto"/>
        <w:ind w:firstLine="480" w:firstLineChars="200"/>
        <w:rPr>
          <w:sz w:val="24"/>
          <w:szCs w:val="24"/>
        </w:rPr>
      </w:pPr>
    </w:p>
    <w:p>
      <w:pPr>
        <w:adjustRightInd w:val="0"/>
        <w:snapToGrid w:val="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134" w:gutter="0"/>
      <w:pgNumType w:fmt="numberInDash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0.35pt;width:1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ipFLs0AAAAAMBAAAPAAAAAAAAAAEAIAAAACIAAABkcnMvZG93&#10;bnJldi54bWxQSwECFAAUAAAACACHTuJAY4jIPc8BAACa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28448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left="210" w:leftChars="100" w:right="210" w:rightChars="100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22.4pt;width:3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d8+E3RAAAAAwEAAA8AAAAAAAAAAQAgAAAAIgAAAGRycy9k&#10;b3ducmV2LnhtbFBLAQIUABQAAAAIAIdO4kB3Fg2s0AEAAJoDAAAOAAAAAAAAAAEAIAAAACA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210" w:leftChars="100" w:right="210" w:rightChars="100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hyphenationZone w:val="360"/>
  <w:drawingGridHorizontalSpacing w:val="2"/>
  <w:drawingGridVerticalSpacing w:val="2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NDUyNzhlM2UzNDEzMjExMzg0ZmMzMjRjODAzOTYifQ=="/>
  </w:docVars>
  <w:rsids>
    <w:rsidRoot w:val="0072638A"/>
    <w:rsid w:val="00012ED8"/>
    <w:rsid w:val="00021755"/>
    <w:rsid w:val="000251A1"/>
    <w:rsid w:val="000303A0"/>
    <w:rsid w:val="00031C78"/>
    <w:rsid w:val="00043A83"/>
    <w:rsid w:val="000515A3"/>
    <w:rsid w:val="0006713C"/>
    <w:rsid w:val="0006765F"/>
    <w:rsid w:val="00084A2A"/>
    <w:rsid w:val="00095050"/>
    <w:rsid w:val="00097E75"/>
    <w:rsid w:val="000A437A"/>
    <w:rsid w:val="000B5391"/>
    <w:rsid w:val="000C6603"/>
    <w:rsid w:val="001227CE"/>
    <w:rsid w:val="00124EAE"/>
    <w:rsid w:val="0012655F"/>
    <w:rsid w:val="001748B3"/>
    <w:rsid w:val="00177F8F"/>
    <w:rsid w:val="00185EAF"/>
    <w:rsid w:val="0019511D"/>
    <w:rsid w:val="001964F8"/>
    <w:rsid w:val="001B35E6"/>
    <w:rsid w:val="001D6500"/>
    <w:rsid w:val="001E5C18"/>
    <w:rsid w:val="001E70C8"/>
    <w:rsid w:val="00235073"/>
    <w:rsid w:val="00253D03"/>
    <w:rsid w:val="00273A77"/>
    <w:rsid w:val="00282E53"/>
    <w:rsid w:val="00295DEA"/>
    <w:rsid w:val="002A4E0F"/>
    <w:rsid w:val="002B7C3A"/>
    <w:rsid w:val="002E03D5"/>
    <w:rsid w:val="002F325C"/>
    <w:rsid w:val="00325390"/>
    <w:rsid w:val="003517DE"/>
    <w:rsid w:val="003A3DC3"/>
    <w:rsid w:val="003E5389"/>
    <w:rsid w:val="00443DF0"/>
    <w:rsid w:val="00454738"/>
    <w:rsid w:val="00456A7A"/>
    <w:rsid w:val="00461105"/>
    <w:rsid w:val="004739C9"/>
    <w:rsid w:val="004C6479"/>
    <w:rsid w:val="004C65B1"/>
    <w:rsid w:val="004E4B5E"/>
    <w:rsid w:val="004F05BB"/>
    <w:rsid w:val="004F17BD"/>
    <w:rsid w:val="00504076"/>
    <w:rsid w:val="00523B51"/>
    <w:rsid w:val="0052695A"/>
    <w:rsid w:val="005349E2"/>
    <w:rsid w:val="00544771"/>
    <w:rsid w:val="005565CE"/>
    <w:rsid w:val="00560B5A"/>
    <w:rsid w:val="005A1AAB"/>
    <w:rsid w:val="005A3FBD"/>
    <w:rsid w:val="005E4FB1"/>
    <w:rsid w:val="006462D7"/>
    <w:rsid w:val="006727F5"/>
    <w:rsid w:val="006B0DBC"/>
    <w:rsid w:val="006B4696"/>
    <w:rsid w:val="006B7183"/>
    <w:rsid w:val="006D5379"/>
    <w:rsid w:val="006E4296"/>
    <w:rsid w:val="0072130F"/>
    <w:rsid w:val="0072638A"/>
    <w:rsid w:val="007323B0"/>
    <w:rsid w:val="0075447C"/>
    <w:rsid w:val="007776F2"/>
    <w:rsid w:val="007834B3"/>
    <w:rsid w:val="007A01ED"/>
    <w:rsid w:val="007B2F20"/>
    <w:rsid w:val="007C07D7"/>
    <w:rsid w:val="008142C1"/>
    <w:rsid w:val="00814E91"/>
    <w:rsid w:val="00816299"/>
    <w:rsid w:val="00822D77"/>
    <w:rsid w:val="0089623A"/>
    <w:rsid w:val="008B5243"/>
    <w:rsid w:val="008D3D14"/>
    <w:rsid w:val="008D7E39"/>
    <w:rsid w:val="008E644B"/>
    <w:rsid w:val="00936B09"/>
    <w:rsid w:val="0095260D"/>
    <w:rsid w:val="009633D6"/>
    <w:rsid w:val="00971048"/>
    <w:rsid w:val="00973923"/>
    <w:rsid w:val="009A1BDC"/>
    <w:rsid w:val="009A654B"/>
    <w:rsid w:val="009E7F28"/>
    <w:rsid w:val="009F51C5"/>
    <w:rsid w:val="00A06895"/>
    <w:rsid w:val="00A10573"/>
    <w:rsid w:val="00A12652"/>
    <w:rsid w:val="00A53B58"/>
    <w:rsid w:val="00A60E58"/>
    <w:rsid w:val="00A84A4E"/>
    <w:rsid w:val="00A87D0C"/>
    <w:rsid w:val="00AA3DA5"/>
    <w:rsid w:val="00AD3A11"/>
    <w:rsid w:val="00AE7289"/>
    <w:rsid w:val="00AF1FBF"/>
    <w:rsid w:val="00B14FDF"/>
    <w:rsid w:val="00B2315B"/>
    <w:rsid w:val="00B3263D"/>
    <w:rsid w:val="00B40730"/>
    <w:rsid w:val="00B54072"/>
    <w:rsid w:val="00B642E7"/>
    <w:rsid w:val="00B873C9"/>
    <w:rsid w:val="00BB60B3"/>
    <w:rsid w:val="00BB775E"/>
    <w:rsid w:val="00BC3250"/>
    <w:rsid w:val="00BC4905"/>
    <w:rsid w:val="00BC5AE1"/>
    <w:rsid w:val="00BF07EB"/>
    <w:rsid w:val="00BF5B21"/>
    <w:rsid w:val="00C10A96"/>
    <w:rsid w:val="00C22938"/>
    <w:rsid w:val="00C30253"/>
    <w:rsid w:val="00C337EE"/>
    <w:rsid w:val="00C63876"/>
    <w:rsid w:val="00C84534"/>
    <w:rsid w:val="00CA0442"/>
    <w:rsid w:val="00CC3C7D"/>
    <w:rsid w:val="00CD486A"/>
    <w:rsid w:val="00CE0351"/>
    <w:rsid w:val="00CF3EB5"/>
    <w:rsid w:val="00D05424"/>
    <w:rsid w:val="00D06EE4"/>
    <w:rsid w:val="00D32EB8"/>
    <w:rsid w:val="00D61EAE"/>
    <w:rsid w:val="00D66A0A"/>
    <w:rsid w:val="00D671C0"/>
    <w:rsid w:val="00D96598"/>
    <w:rsid w:val="00DA7046"/>
    <w:rsid w:val="00DB735E"/>
    <w:rsid w:val="00E0029A"/>
    <w:rsid w:val="00E009D3"/>
    <w:rsid w:val="00E05AE6"/>
    <w:rsid w:val="00E07EEB"/>
    <w:rsid w:val="00E168EE"/>
    <w:rsid w:val="00E26CE4"/>
    <w:rsid w:val="00E554A7"/>
    <w:rsid w:val="00E63B96"/>
    <w:rsid w:val="00E7453D"/>
    <w:rsid w:val="00E9424B"/>
    <w:rsid w:val="00EA4DD4"/>
    <w:rsid w:val="00EE63BB"/>
    <w:rsid w:val="00EE6ABA"/>
    <w:rsid w:val="00EF4494"/>
    <w:rsid w:val="00F676A0"/>
    <w:rsid w:val="00FD3B68"/>
    <w:rsid w:val="00FD4DAC"/>
    <w:rsid w:val="00FE5769"/>
    <w:rsid w:val="00FE6E1B"/>
    <w:rsid w:val="01A531E4"/>
    <w:rsid w:val="0305345B"/>
    <w:rsid w:val="06C61929"/>
    <w:rsid w:val="0EA6047D"/>
    <w:rsid w:val="0FEFE215"/>
    <w:rsid w:val="0FFFB956"/>
    <w:rsid w:val="10B45F24"/>
    <w:rsid w:val="127779B0"/>
    <w:rsid w:val="12D31808"/>
    <w:rsid w:val="156E30E2"/>
    <w:rsid w:val="17051824"/>
    <w:rsid w:val="195D3B25"/>
    <w:rsid w:val="1A227A1D"/>
    <w:rsid w:val="1BBE8654"/>
    <w:rsid w:val="1BFC2996"/>
    <w:rsid w:val="1D9F10F5"/>
    <w:rsid w:val="1DEEF0FA"/>
    <w:rsid w:val="1E506036"/>
    <w:rsid w:val="1FE6579B"/>
    <w:rsid w:val="205C1D05"/>
    <w:rsid w:val="213F78CC"/>
    <w:rsid w:val="2267669D"/>
    <w:rsid w:val="24F9A2CE"/>
    <w:rsid w:val="252235A1"/>
    <w:rsid w:val="262134DB"/>
    <w:rsid w:val="26482B1A"/>
    <w:rsid w:val="278F1CE7"/>
    <w:rsid w:val="27FBFBA8"/>
    <w:rsid w:val="27FF90D1"/>
    <w:rsid w:val="28C42400"/>
    <w:rsid w:val="2929647C"/>
    <w:rsid w:val="2A592BD0"/>
    <w:rsid w:val="2E167DB4"/>
    <w:rsid w:val="2E2F59D0"/>
    <w:rsid w:val="2E9077CD"/>
    <w:rsid w:val="2FDB6EAB"/>
    <w:rsid w:val="2FF72F4D"/>
    <w:rsid w:val="2FFF233C"/>
    <w:rsid w:val="31C6147C"/>
    <w:rsid w:val="320E558D"/>
    <w:rsid w:val="35FFEB77"/>
    <w:rsid w:val="37E60ABB"/>
    <w:rsid w:val="38FB9995"/>
    <w:rsid w:val="3973535F"/>
    <w:rsid w:val="39FE87CB"/>
    <w:rsid w:val="3A778698"/>
    <w:rsid w:val="3AB16C3A"/>
    <w:rsid w:val="3AC16F61"/>
    <w:rsid w:val="3C306A17"/>
    <w:rsid w:val="3EFFAFA4"/>
    <w:rsid w:val="3F3D92ED"/>
    <w:rsid w:val="3F5D58F9"/>
    <w:rsid w:val="3F7E573D"/>
    <w:rsid w:val="3FDB2873"/>
    <w:rsid w:val="3FFD06A9"/>
    <w:rsid w:val="43F9296F"/>
    <w:rsid w:val="447E0A1D"/>
    <w:rsid w:val="47DF9894"/>
    <w:rsid w:val="49F525A8"/>
    <w:rsid w:val="4B8464B4"/>
    <w:rsid w:val="4F7F146C"/>
    <w:rsid w:val="51F06651"/>
    <w:rsid w:val="5246001F"/>
    <w:rsid w:val="526519E7"/>
    <w:rsid w:val="548E2DA1"/>
    <w:rsid w:val="555F425E"/>
    <w:rsid w:val="572D1FB8"/>
    <w:rsid w:val="576D67E9"/>
    <w:rsid w:val="57FF3265"/>
    <w:rsid w:val="5B7468B8"/>
    <w:rsid w:val="5BBDF54A"/>
    <w:rsid w:val="5DF4BA35"/>
    <w:rsid w:val="5DF5D8BF"/>
    <w:rsid w:val="5E6E1F03"/>
    <w:rsid w:val="5E756350"/>
    <w:rsid w:val="5E7733FE"/>
    <w:rsid w:val="5F571AC2"/>
    <w:rsid w:val="5F6FEDE4"/>
    <w:rsid w:val="5FB95E4B"/>
    <w:rsid w:val="5FDD77A6"/>
    <w:rsid w:val="5FF34AB4"/>
    <w:rsid w:val="61FB859A"/>
    <w:rsid w:val="63562603"/>
    <w:rsid w:val="637508DB"/>
    <w:rsid w:val="67113C91"/>
    <w:rsid w:val="6716284C"/>
    <w:rsid w:val="68FF8444"/>
    <w:rsid w:val="6BBECC10"/>
    <w:rsid w:val="6CF737C5"/>
    <w:rsid w:val="6E3404D2"/>
    <w:rsid w:val="6EED2604"/>
    <w:rsid w:val="6F953FF2"/>
    <w:rsid w:val="6FDFC2B5"/>
    <w:rsid w:val="6FF23951"/>
    <w:rsid w:val="6FFE79C5"/>
    <w:rsid w:val="70A46B2D"/>
    <w:rsid w:val="721C4802"/>
    <w:rsid w:val="723A32DB"/>
    <w:rsid w:val="7315161C"/>
    <w:rsid w:val="737B2CFA"/>
    <w:rsid w:val="74145C5D"/>
    <w:rsid w:val="76FD4856"/>
    <w:rsid w:val="77567626"/>
    <w:rsid w:val="77BB66C1"/>
    <w:rsid w:val="77CEC992"/>
    <w:rsid w:val="77F2BB4A"/>
    <w:rsid w:val="77F7241E"/>
    <w:rsid w:val="78211409"/>
    <w:rsid w:val="78960147"/>
    <w:rsid w:val="79A71688"/>
    <w:rsid w:val="79B7FE57"/>
    <w:rsid w:val="7A3F8B00"/>
    <w:rsid w:val="7B2FE5D8"/>
    <w:rsid w:val="7BAD661D"/>
    <w:rsid w:val="7BAFB183"/>
    <w:rsid w:val="7BE3BDDD"/>
    <w:rsid w:val="7BEF4A60"/>
    <w:rsid w:val="7BFF15CF"/>
    <w:rsid w:val="7D5B3362"/>
    <w:rsid w:val="7DDF474B"/>
    <w:rsid w:val="7E9F7482"/>
    <w:rsid w:val="7EB39B33"/>
    <w:rsid w:val="7EDDF962"/>
    <w:rsid w:val="7EF901EA"/>
    <w:rsid w:val="7F32711A"/>
    <w:rsid w:val="7F7FE3B0"/>
    <w:rsid w:val="7FCC990A"/>
    <w:rsid w:val="7FD6EB0B"/>
    <w:rsid w:val="7FDFEF2B"/>
    <w:rsid w:val="7FEF20FD"/>
    <w:rsid w:val="7FFD969C"/>
    <w:rsid w:val="7FFF5F8D"/>
    <w:rsid w:val="97DF6CB1"/>
    <w:rsid w:val="9DFB734B"/>
    <w:rsid w:val="9F7F8310"/>
    <w:rsid w:val="9F8D2EF7"/>
    <w:rsid w:val="9FE23179"/>
    <w:rsid w:val="A7FC0C0B"/>
    <w:rsid w:val="ADF60727"/>
    <w:rsid w:val="B3FDD737"/>
    <w:rsid w:val="B3FF5BEF"/>
    <w:rsid w:val="BBCC46F6"/>
    <w:rsid w:val="BBFD7B3F"/>
    <w:rsid w:val="BD7E906E"/>
    <w:rsid w:val="BDAF17CA"/>
    <w:rsid w:val="BDBE634E"/>
    <w:rsid w:val="BDEFD455"/>
    <w:rsid w:val="BDF56A69"/>
    <w:rsid w:val="BFFF0A94"/>
    <w:rsid w:val="CAB6B36E"/>
    <w:rsid w:val="CD2C9BB0"/>
    <w:rsid w:val="CD5B55FB"/>
    <w:rsid w:val="CFFB3577"/>
    <w:rsid w:val="D9C443DB"/>
    <w:rsid w:val="DB6714A2"/>
    <w:rsid w:val="DBFBD931"/>
    <w:rsid w:val="DD7B9715"/>
    <w:rsid w:val="DDF504C3"/>
    <w:rsid w:val="DDF52610"/>
    <w:rsid w:val="DEBD24A6"/>
    <w:rsid w:val="DFBB5BA8"/>
    <w:rsid w:val="DFF5C562"/>
    <w:rsid w:val="DFF6EB27"/>
    <w:rsid w:val="E7FFCF95"/>
    <w:rsid w:val="ED3247B5"/>
    <w:rsid w:val="EDFD3816"/>
    <w:rsid w:val="EDFFBAD8"/>
    <w:rsid w:val="EE9D98FB"/>
    <w:rsid w:val="EEDB6F68"/>
    <w:rsid w:val="EEEFF6F7"/>
    <w:rsid w:val="EF9DA0BD"/>
    <w:rsid w:val="EFFF9945"/>
    <w:rsid w:val="F2B36D6E"/>
    <w:rsid w:val="F3DFDCC0"/>
    <w:rsid w:val="F3E7D89B"/>
    <w:rsid w:val="F49DBA83"/>
    <w:rsid w:val="F4E79B16"/>
    <w:rsid w:val="F4FFB1FB"/>
    <w:rsid w:val="F5A6A074"/>
    <w:rsid w:val="F5FD34F7"/>
    <w:rsid w:val="F69946C9"/>
    <w:rsid w:val="F6A5C6F3"/>
    <w:rsid w:val="F6B21EDA"/>
    <w:rsid w:val="F77E5C7E"/>
    <w:rsid w:val="F7BE4C4F"/>
    <w:rsid w:val="F7D71347"/>
    <w:rsid w:val="F81EAE15"/>
    <w:rsid w:val="F9FA751E"/>
    <w:rsid w:val="F9FAA634"/>
    <w:rsid w:val="F9FB0AB7"/>
    <w:rsid w:val="FB75A08C"/>
    <w:rsid w:val="FBBF4F57"/>
    <w:rsid w:val="FBD6D84D"/>
    <w:rsid w:val="FBEB3145"/>
    <w:rsid w:val="FBEF87AE"/>
    <w:rsid w:val="FBF5E1E5"/>
    <w:rsid w:val="FCF28C19"/>
    <w:rsid w:val="FCFFE816"/>
    <w:rsid w:val="FDBF6BC9"/>
    <w:rsid w:val="FDFA1530"/>
    <w:rsid w:val="FDFB3B28"/>
    <w:rsid w:val="FE33A262"/>
    <w:rsid w:val="FED451F6"/>
    <w:rsid w:val="FEEFC798"/>
    <w:rsid w:val="FEFB51EC"/>
    <w:rsid w:val="FF70A497"/>
    <w:rsid w:val="FFC06E0F"/>
    <w:rsid w:val="FFD914D8"/>
    <w:rsid w:val="FFDE9D24"/>
    <w:rsid w:val="FFDFEA5C"/>
    <w:rsid w:val="FFE7CD86"/>
    <w:rsid w:val="FFEDB394"/>
    <w:rsid w:val="FFF486BD"/>
    <w:rsid w:val="FFF6FE3F"/>
    <w:rsid w:val="FFF7DDA3"/>
    <w:rsid w:val="FFFB6CF9"/>
    <w:rsid w:val="FFFB7129"/>
    <w:rsid w:val="FFFD7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qFormat="1" w:unhideWhenUsed="0" w:uiPriority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7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pPr>
      <w:spacing w:after="120"/>
    </w:pPr>
  </w:style>
  <w:style w:type="paragraph" w:styleId="3">
    <w:name w:val="Normal Indent"/>
    <w:basedOn w:val="1"/>
    <w:autoRedefine/>
    <w:unhideWhenUsed/>
    <w:qFormat/>
    <w:uiPriority w:val="99"/>
    <w:pPr>
      <w:ind w:firstLine="420"/>
    </w:pPr>
  </w:style>
  <w:style w:type="paragraph" w:styleId="4">
    <w:name w:val="Body Text Indent"/>
    <w:basedOn w:val="1"/>
    <w:autoRedefine/>
    <w:semiHidden/>
    <w:qFormat/>
    <w:uiPriority w:val="0"/>
    <w:pPr>
      <w:ind w:firstLine="660"/>
    </w:pPr>
    <w:rPr>
      <w:rFonts w:eastAsia="仿宋_GB2312"/>
      <w:sz w:val="32"/>
    </w:rPr>
  </w:style>
  <w:style w:type="paragraph" w:styleId="5">
    <w:name w:val="Plain Text"/>
    <w:basedOn w:val="1"/>
    <w:link w:val="20"/>
    <w:autoRedefine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6">
    <w:name w:val="Date"/>
    <w:basedOn w:val="1"/>
    <w:next w:val="1"/>
    <w:semiHidden/>
    <w:qFormat/>
    <w:uiPriority w:val="0"/>
    <w:pPr>
      <w:ind w:left="100" w:leftChars="2500"/>
    </w:pPr>
    <w:rPr>
      <w:b/>
      <w:sz w:val="32"/>
    </w:rPr>
  </w:style>
  <w:style w:type="paragraph" w:styleId="7">
    <w:name w:val="Body Text Indent 2"/>
    <w:basedOn w:val="1"/>
    <w:autoRedefine/>
    <w:semiHidden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hAnsi="宋体"/>
      <w:b/>
      <w:bCs/>
      <w:kern w:val="0"/>
      <w:sz w:val="22"/>
      <w:szCs w:val="22"/>
    </w:rPr>
  </w:style>
  <w:style w:type="paragraph" w:styleId="11">
    <w:name w:val="Body Text Indent 3"/>
    <w:basedOn w:val="1"/>
    <w:semiHidden/>
    <w:qFormat/>
    <w:uiPriority w:val="0"/>
    <w:pPr>
      <w:ind w:firstLine="420" w:firstLineChars="200"/>
    </w:pPr>
  </w:style>
  <w:style w:type="paragraph" w:styleId="12">
    <w:name w:val="Normal (Web)"/>
    <w:basedOn w:val="1"/>
    <w:autoRedefine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index 1"/>
    <w:basedOn w:val="1"/>
    <w:next w:val="1"/>
    <w:autoRedefine/>
    <w:semiHidden/>
    <w:qFormat/>
    <w:uiPriority w:val="0"/>
    <w:pPr>
      <w:widowControl/>
      <w:snapToGrid w:val="0"/>
    </w:pPr>
    <w:rPr>
      <w:rFonts w:ascii="Times New Roman" w:hAnsi="Times New Roman" w:eastAsia="宋体" w:cs="Times New Roman"/>
      <w:szCs w:val="20"/>
    </w:rPr>
  </w:style>
  <w:style w:type="paragraph" w:styleId="14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52"/>
      <w:szCs w:val="3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autoRedefine/>
    <w:semiHidden/>
    <w:qFormat/>
    <w:uiPriority w:val="0"/>
  </w:style>
  <w:style w:type="character" w:styleId="19">
    <w:name w:val="Hyperlink"/>
    <w:autoRedefine/>
    <w:qFormat/>
    <w:uiPriority w:val="99"/>
    <w:rPr>
      <w:color w:val="0000FF"/>
      <w:u w:val="single"/>
    </w:rPr>
  </w:style>
  <w:style w:type="character" w:customStyle="1" w:styleId="20">
    <w:name w:val="纯文本 字符"/>
    <w:link w:val="5"/>
    <w:autoRedefine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21">
    <w:name w:val="页脚 字符"/>
    <w:link w:val="8"/>
    <w:autoRedefine/>
    <w:qFormat/>
    <w:uiPriority w:val="99"/>
    <w:rPr>
      <w:sz w:val="18"/>
      <w:szCs w:val="18"/>
    </w:rPr>
  </w:style>
  <w:style w:type="character" w:customStyle="1" w:styleId="22">
    <w:name w:val="页眉 字符"/>
    <w:link w:val="9"/>
    <w:autoRedefine/>
    <w:semiHidden/>
    <w:qFormat/>
    <w:uiPriority w:val="99"/>
    <w:rPr>
      <w:sz w:val="18"/>
      <w:szCs w:val="18"/>
    </w:rPr>
  </w:style>
  <w:style w:type="paragraph" w:customStyle="1" w:styleId="23">
    <w:name w:val="_Style 8"/>
    <w:basedOn w:val="1"/>
    <w:next w:val="1"/>
    <w:autoRedefine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customStyle="1" w:styleId="24">
    <w:name w:val="列出段落"/>
    <w:basedOn w:val="1"/>
    <w:autoRedefine/>
    <w:qFormat/>
    <w:uiPriority w:val="34"/>
    <w:pPr>
      <w:ind w:firstLine="420" w:firstLineChars="200"/>
    </w:pPr>
    <w:rPr>
      <w:rFonts w:ascii="仿宋_GB2312" w:eastAsia="仿宋_GB2312"/>
      <w:spacing w:val="-4"/>
      <w:sz w:val="32"/>
    </w:rPr>
  </w:style>
  <w:style w:type="paragraph" w:customStyle="1" w:styleId="25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6">
    <w:name w:val="p1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color w:val="000000"/>
      <w:kern w:val="0"/>
      <w:sz w:val="26"/>
      <w:szCs w:val="26"/>
      <w:lang w:val="en-US" w:eastAsia="zh-CN" w:bidi="ar"/>
    </w:rPr>
  </w:style>
  <w:style w:type="character" w:customStyle="1" w:styleId="27">
    <w:name w:val="s1"/>
    <w:autoRedefine/>
    <w:qFormat/>
    <w:uiPriority w:val="0"/>
    <w:rPr>
      <w:rFonts w:ascii="Helvetica" w:hAnsi="Helvetica" w:eastAsia="Helvetica" w:cs="Helvetica"/>
      <w:color w:val="1F83C6"/>
      <w:sz w:val="15"/>
      <w:szCs w:val="15"/>
    </w:rPr>
  </w:style>
  <w:style w:type="paragraph" w:customStyle="1" w:styleId="28">
    <w:name w:val="_Style 27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352</Words>
  <Characters>2007</Characters>
  <Lines>16</Lines>
  <Paragraphs>4</Paragraphs>
  <TotalTime>2</TotalTime>
  <ScaleCrop>false</ScaleCrop>
  <LinksUpToDate>false</LinksUpToDate>
  <CharactersWithSpaces>2355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2023-12-10T01:20:00Z</dcterms:created>
  <dc:creator>liugang</dc:creator>
  <cp:lastModifiedBy>Administrator</cp:lastModifiedBy>
  <cp:lastPrinted>2023-12-10T06:43:00Z</cp:lastPrinted>
  <dcterms:modified xsi:type="dcterms:W3CDTF">2024-02-08T07:31:00Z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98A694E725FD4A58B35A83BFAE8E98BD_13</vt:lpwstr>
  </property>
</Properties>
</file>